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61f8f9de2946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 GRÆSDAL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 GRÆSDAL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53abe87b384db7"/>
      <w:footerReference xmlns:r="http://schemas.openxmlformats.org/officeDocument/2006/relationships" w:type="default" r:id="R522c0491173940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GRÆSDAL AS   ·   Org.nr 925 160 725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GRÆSDAL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53abe87b384db7" /><Relationship Type="http://schemas.openxmlformats.org/officeDocument/2006/relationships/footer" Target="/word/footer1.xml" Id="R522c04911739400a" /></Relationships>
</file>