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134c5485b34c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HELLAND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HELLAND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5fb83d4c7d4d55"/>
      <w:footerReference xmlns:r="http://schemas.openxmlformats.org/officeDocument/2006/relationships" w:type="default" r:id="R8197140640e849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HELLAND EIENDOM AS   ·   Org.nr 925 155 950   ·   Ryfylkevegen 2144   ·   4121 TAU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HELLAND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5fb83d4c7d4d55" /><Relationship Type="http://schemas.openxmlformats.org/officeDocument/2006/relationships/footer" Target="/word/footer1.xml" Id="R8197140640e84905" /></Relationships>
</file>