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3bdc73876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164115e50046f9"/>
      <w:footerReference xmlns:r="http://schemas.openxmlformats.org/officeDocument/2006/relationships" w:type="default" r:id="R0f455a4d5eed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ØSTERLAND AS   ·   Org.nr 925 155 381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64115e50046f9" /><Relationship Type="http://schemas.openxmlformats.org/officeDocument/2006/relationships/footer" Target="/word/footer1.xml" Id="R0f455a4d5eed4e9c" /></Relationships>
</file>