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a0d1d561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KLANGHEIM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KLANGHEIM AS</w:t>
      </w:r>
    </w:p>
    <w:sectPr>
      <w:headerReference xmlns:r="http://schemas.openxmlformats.org/officeDocument/2006/relationships" w:type="default" r:id="R5c4daa2ea4be4bdf"/>
      <w:footerReference xmlns:r="http://schemas.openxmlformats.org/officeDocument/2006/relationships" w:type="default" r:id="R7eac51316f28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daa2ea4be4bdf" /><Relationship Type="http://schemas.openxmlformats.org/officeDocument/2006/relationships/footer" Target="/word/footer1.xml" Id="R7eac51316f284bc5" /></Relationships>
</file>