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e2bf07dc304a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R.A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Sandvika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Sandvika,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R.A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d4c6183a8c4d8e"/>
      <w:footerReference xmlns:r="http://schemas.openxmlformats.org/officeDocument/2006/relationships" w:type="default" r:id="R36301e65d16f4a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R.A HOLDING AS   ·   Org.nr 925 128 813   ·   c/o Rune Andersen, Hamangskogen 109   ·   1338 SANDVIKA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R.A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d4c6183a8c4d8e" /><Relationship Type="http://schemas.openxmlformats.org/officeDocument/2006/relationships/footer" Target="/word/footer1.xml" Id="R36301e65d16f4a0c" /></Relationships>
</file>