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569e1d20b349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NEMUS LARVIK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NEMUS LARVIK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8e1e25dbde433d"/>
      <w:footerReference xmlns:r="http://schemas.openxmlformats.org/officeDocument/2006/relationships" w:type="default" r:id="R43a3eb7b3b34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NEMUS LARVIK AS   ·   Org.nr 925 118 117   ·   Fritzøe Brygge 1   ·   3264 LARVIK   ·   www.nemus.no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NEMUS LARVIK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8e1e25dbde433d" /><Relationship Type="http://schemas.openxmlformats.org/officeDocument/2006/relationships/footer" Target="/word/footer1.xml" Id="R43a3eb7b3b344611" /></Relationships>
</file>