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731a259ca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08d0c71a641cc"/>
      <w:footerReference xmlns:r="http://schemas.openxmlformats.org/officeDocument/2006/relationships" w:type="default" r:id="Raa4132b0db75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DARK INVEST AS   ·   Org.nr 925 097 357   ·   Ryghs vei 2C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08d0c71a641cc" /><Relationship Type="http://schemas.openxmlformats.org/officeDocument/2006/relationships/footer" Target="/word/footer1.xml" Id="Raa4132b0db7545c6" /></Relationships>
</file>