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17fc457dc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53156bb7e4f71"/>
      <w:footerReference xmlns:r="http://schemas.openxmlformats.org/officeDocument/2006/relationships" w:type="default" r:id="R8f04f2b8e101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OSTEM AS   ·   Org.nr 925 081 884   ·   c/o Ola Stemshaug, Holtvegen 117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53156bb7e4f71" /><Relationship Type="http://schemas.openxmlformats.org/officeDocument/2006/relationships/footer" Target="/word/footer1.xml" Id="R8f04f2b8e1014ad3" /></Relationships>
</file>