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fec1dd371c4c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BRAKESTAD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BRAKESTAD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b26c27595846c7"/>
      <w:footerReference xmlns:r="http://schemas.openxmlformats.org/officeDocument/2006/relationships" w:type="default" r:id="R5d9975b56c4a4d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BRAKESTAD HOLDING AS   ·   Org.nr 925 078 263   ·   Gjerdeveien 9   ·   4317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BRAKESTAD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b26c27595846c7" /><Relationship Type="http://schemas.openxmlformats.org/officeDocument/2006/relationships/footer" Target="/word/footer1.xml" Id="R5d9975b56c4a4d90" /></Relationships>
</file>