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324ccb6ac44b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RØRLEGGER KRO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RØRLEGGER KRO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890676d990c4b4e"/>
      <w:footerReference xmlns:r="http://schemas.openxmlformats.org/officeDocument/2006/relationships" w:type="default" r:id="Rcfbf732db82743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RØRLEGGER KRO AS   ·   Org.nr 925 075 310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RØRLEGGER KRO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90676d990c4b4e" /><Relationship Type="http://schemas.openxmlformats.org/officeDocument/2006/relationships/footer" Target="/word/footer1.xml" Id="Rcfbf732db827433c" /></Relationships>
</file>