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6c30f2862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KEIBU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KEIBU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268cf48e94b1a"/>
      <w:footerReference xmlns:r="http://schemas.openxmlformats.org/officeDocument/2006/relationships" w:type="default" r:id="R0806c457caba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KEIBU EVENT AS   ·   Org.nr 925 037 753   ·   Ferjestedsveien 17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KEIBU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268cf48e94b1a" /><Relationship Type="http://schemas.openxmlformats.org/officeDocument/2006/relationships/footer" Target="/word/footer1.xml" Id="R0806c457caba4c9f" /></Relationships>
</file>