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c5cb8602f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GRØNNEVIK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GRØNNEVIK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cc43655ae4d04"/>
      <w:footerReference xmlns:r="http://schemas.openxmlformats.org/officeDocument/2006/relationships" w:type="default" r:id="R974a20aaca86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GRØNNEVIK AS   ·   Org.nr 925 031 666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GRØNNEVIK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cc43655ae4d04" /><Relationship Type="http://schemas.openxmlformats.org/officeDocument/2006/relationships/footer" Target="/word/footer1.xml" Id="R974a20aaca86446f" /></Relationships>
</file>