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74fe77ba2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DUNAM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DUNAM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98f5dd2084cb6"/>
      <w:footerReference xmlns:r="http://schemas.openxmlformats.org/officeDocument/2006/relationships" w:type="default" r:id="Rbfdd11e7fc85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DUNAM GRUPPEN AS   ·   Org.nr 925 017 973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DUNAM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98f5dd2084cb6" /><Relationship Type="http://schemas.openxmlformats.org/officeDocument/2006/relationships/footer" Target="/word/footer1.xml" Id="Rbfdd11e7fc854cac" /></Relationships>
</file>