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9d56fec1c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DUNAM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DUNAM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7ce61536442f7"/>
      <w:footerReference xmlns:r="http://schemas.openxmlformats.org/officeDocument/2006/relationships" w:type="default" r:id="R529082dc4ee7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DUNAM GRUPPEN AS   ·   Org.nr 925 017 973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DUNAM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7ce61536442f7" /><Relationship Type="http://schemas.openxmlformats.org/officeDocument/2006/relationships/footer" Target="/word/footer1.xml" Id="R529082dc4ee745cd" /></Relationships>
</file>