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2d5347ba6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SALMOTRACE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SALMOTRACE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40b7ad0de468e"/>
      <w:footerReference xmlns:r="http://schemas.openxmlformats.org/officeDocument/2006/relationships" w:type="default" r:id="R8754162b8dc0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SALMOTRACE AS   ·   Org.nr 924 991 968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SALMOTRACE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40b7ad0de468e" /><Relationship Type="http://schemas.openxmlformats.org/officeDocument/2006/relationships/footer" Target="/word/footer1.xml" Id="R8754162b8dc040ee" /></Relationships>
</file>