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30bf544ff942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Straumsjøen,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SEAL MEDIA AS</w:t>
      </w:r>
    </w:p>
    <w:sectPr>
      <w:headerReference xmlns:r="http://schemas.openxmlformats.org/officeDocument/2006/relationships" w:type="default" r:id="R0676d86a856943f5"/>
      <w:footerReference xmlns:r="http://schemas.openxmlformats.org/officeDocument/2006/relationships" w:type="default" r:id="R673de3eccb1845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SEAL MEDIA AS   ·   Org.nr 924 976 608   ·   Regine Normanns vei 22A   ·   8475 STRAUMSJØEN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SEAL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76d86a856943f5" /><Relationship Type="http://schemas.openxmlformats.org/officeDocument/2006/relationships/footer" Target="/word/footer1.xml" Id="R673de3eccb184547" /></Relationships>
</file>