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7a7a28e1f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NETCROSS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NETCROSS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16924d5e1457f"/>
      <w:footerReference xmlns:r="http://schemas.openxmlformats.org/officeDocument/2006/relationships" w:type="default" r:id="Rb40cd8c91c97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NETCROSS AS   ·   Org.nr 924 958 812   ·   Elisenbergveien 16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NETCROSS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16924d5e1457f" /><Relationship Type="http://schemas.openxmlformats.org/officeDocument/2006/relationships/footer" Target="/word/footer1.xml" Id="Rb40cd8c91c974b7b" /></Relationships>
</file>