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3ca4877fb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WASTEWATER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WASTEWATER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f37f7944c4f6f"/>
      <w:footerReference xmlns:r="http://schemas.openxmlformats.org/officeDocument/2006/relationships" w:type="default" r:id="Rc79f2358a4f4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WASTEWATER AS   ·   Org.nr 924 921 978   ·   Surstoffveien 5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WASTEWATER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f37f7944c4f6f" /><Relationship Type="http://schemas.openxmlformats.org/officeDocument/2006/relationships/footer" Target="/word/footer1.xml" Id="Rc79f2358a4f447c1" /></Relationships>
</file>