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f4a0bc2aa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08d6327644a31"/>
      <w:footerReference xmlns:r="http://schemas.openxmlformats.org/officeDocument/2006/relationships" w:type="default" r:id="R983c8b236a87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MAGGE AS   ·   Org.nr 924 899 352   ·   Buskskauen 41   ·   3237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08d6327644a31" /><Relationship Type="http://schemas.openxmlformats.org/officeDocument/2006/relationships/footer" Target="/word/footer1.xml" Id="R983c8b236a874c61" /></Relationships>
</file>