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f89abaf23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OPPERUD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OPPERUD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61c04b57745fe"/>
      <w:footerReference xmlns:r="http://schemas.openxmlformats.org/officeDocument/2006/relationships" w:type="default" r:id="Rd5bc6613349a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OPPERUD EIENDOM AS   ·   Org.nr 924 850 752   ·   c/o Frank Opperud, Ellefs vei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OPPERUD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61c04b57745fe" /><Relationship Type="http://schemas.openxmlformats.org/officeDocument/2006/relationships/footer" Target="/word/footer1.xml" Id="Rd5bc6613349a4acc" /></Relationships>
</file>