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85e34307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AMERA HOLDING AS</w:t>
      </w:r>
    </w:p>
    <w:sectPr>
      <w:headerReference xmlns:r="http://schemas.openxmlformats.org/officeDocument/2006/relationships" w:type="default" r:id="Rf6718afe5f1d4f58"/>
      <w:footerReference xmlns:r="http://schemas.openxmlformats.org/officeDocument/2006/relationships" w:type="default" r:id="Rad0ede775524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18afe5f1d4f58" /><Relationship Type="http://schemas.openxmlformats.org/officeDocument/2006/relationships/footer" Target="/word/footer1.xml" Id="Rad0ede7755244ec6" /></Relationships>
</file>