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174877029a4b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 TACTILES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 TACTILES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fee4cc83734fae"/>
      <w:footerReference xmlns:r="http://schemas.openxmlformats.org/officeDocument/2006/relationships" w:type="default" r:id="Ra36da91bfe0743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 TACTILES AS   ·   Org.nr 924 675 640   ·   Grenseveien 99   ·   0663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 TACTILES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fee4cc83734fae" /><Relationship Type="http://schemas.openxmlformats.org/officeDocument/2006/relationships/footer" Target="/word/footer1.xml" Id="Ra36da91bfe07432f" /></Relationships>
</file>