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31b23e2f848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FAGRØR AS</w:t>
      </w:r>
    </w:p>
    <w:sectPr>
      <w:headerReference xmlns:r="http://schemas.openxmlformats.org/officeDocument/2006/relationships" w:type="default" r:id="R47f7cfc548e54d08"/>
      <w:footerReference xmlns:r="http://schemas.openxmlformats.org/officeDocument/2006/relationships" w:type="default" r:id="R5081c75dc931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FAGRØR AS   ·   Org.nr 924 632 313   ·   Spjelkavikvegen 55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7cfc548e54d08" /><Relationship Type="http://schemas.openxmlformats.org/officeDocument/2006/relationships/footer" Target="/word/footer1.xml" Id="R5081c75dc9314f1a" /></Relationships>
</file>