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779f173fe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JENKINSON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JENKINSON HOLDING AS</w:t>
      </w:r>
    </w:p>
    <w:sectPr>
      <w:headerReference xmlns:r="http://schemas.openxmlformats.org/officeDocument/2006/relationships" w:type="default" r:id="Re8083f59fead4b09"/>
      <w:footerReference xmlns:r="http://schemas.openxmlformats.org/officeDocument/2006/relationships" w:type="default" r:id="R1473d5ad88e0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83f59fead4b09" /><Relationship Type="http://schemas.openxmlformats.org/officeDocument/2006/relationships/footer" Target="/word/footer1.xml" Id="R1473d5ad88e0497a" /></Relationships>
</file>