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76bacca82f43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METROSTAV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METROSTAV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bcacd74c4e4f65"/>
      <w:footerReference xmlns:r="http://schemas.openxmlformats.org/officeDocument/2006/relationships" w:type="default" r:id="R7c865d25b4d647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METROSTAV NORGE AS   ·   Org.nr 924 549 092   ·   Strandveien 15   ·   1366 LYSAKER   ·   Tlf. 48 42 61 34   ·   post@metrostav-norge.no   ·   www.metrostav-norge.no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METROSTAV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bcacd74c4e4f65" /><Relationship Type="http://schemas.openxmlformats.org/officeDocument/2006/relationships/footer" Target="/word/footer1.xml" Id="R7c865d25b4d64776" /></Relationships>
</file>