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6e57b84f684a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Torp,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BEMKO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BEMKO AS</w:t>
      </w:r>
    </w:p>
    <w:sectPr>
      <w:headerReference xmlns:r="http://schemas.openxmlformats.org/officeDocument/2006/relationships" w:type="default" r:id="R9c57aafede95424a"/>
      <w:footerReference xmlns:r="http://schemas.openxmlformats.org/officeDocument/2006/relationships" w:type="default" r:id="R10d545fcb39c4a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BEMKO AS   ·   Org.nr 924 537 779   ·   Roald Amundsens vei 66   ·   1658 TORP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BEMKO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7aafede95424a" /><Relationship Type="http://schemas.openxmlformats.org/officeDocument/2006/relationships/footer" Target="/word/footer1.xml" Id="R10d545fcb39c4ab2" /></Relationships>
</file>