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92d1a33a6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SIRKEL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SIRKEL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f2b7ec6394f3b"/>
      <w:footerReference xmlns:r="http://schemas.openxmlformats.org/officeDocument/2006/relationships" w:type="default" r:id="Rad051742309e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SIRKEL BOLIG AS   ·   Org.nr 924 413 166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SIRKEL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f2b7ec6394f3b" /><Relationship Type="http://schemas.openxmlformats.org/officeDocument/2006/relationships/footer" Target="/word/footer1.xml" Id="Rad051742309e4794" /></Relationships>
</file>