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d18f2d2b9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HOLTAN 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HOLTAN 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a8f65dd8e42c3"/>
      <w:footerReference xmlns:r="http://schemas.openxmlformats.org/officeDocument/2006/relationships" w:type="default" r:id="Rfed90679bd0f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HOLTAN LAST AS   ·   Org.nr 924 324 619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HOLTAN 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a8f65dd8e42c3" /><Relationship Type="http://schemas.openxmlformats.org/officeDocument/2006/relationships/footer" Target="/word/footer1.xml" Id="Rfed90679bd0f4e4e" /></Relationships>
</file>