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f8e4690de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34cf95f864762"/>
      <w:footerReference xmlns:r="http://schemas.openxmlformats.org/officeDocument/2006/relationships" w:type="default" r:id="Rbde8f516cd60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HOLDING AS   ·   Org.nr 924 304 286   ·   Rudvangveien 6A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34cf95f864762" /><Relationship Type="http://schemas.openxmlformats.org/officeDocument/2006/relationships/footer" Target="/word/footer1.xml" Id="Rbde8f516cd6046eb" /></Relationships>
</file>