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a5fbce03a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a3e049ddb64b67"/>
      <w:footerReference xmlns:r="http://schemas.openxmlformats.org/officeDocument/2006/relationships" w:type="default" r:id="Rc5a704209c06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MCO INVEST AS   ·   Org.nr 923 997 482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3e049ddb64b67" /><Relationship Type="http://schemas.openxmlformats.org/officeDocument/2006/relationships/footer" Target="/word/footer1.xml" Id="Rc5a704209c06474a" /></Relationships>
</file>