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d3e3d1c5954d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LEPI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LEPI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3408d688b114f25"/>
      <w:footerReference xmlns:r="http://schemas.openxmlformats.org/officeDocument/2006/relationships" w:type="default" r:id="R56990470e99544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LEPI AS   ·   Org.nr 923 853 553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LEPI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408d688b114f25" /><Relationship Type="http://schemas.openxmlformats.org/officeDocument/2006/relationships/footer" Target="/word/footer1.xml" Id="R56990470e9954415" /></Relationships>
</file>