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c4c3759d544f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FIDUCIA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FIDUCIA CONSULTING AS</w:t>
      </w:r>
    </w:p>
    <w:sectPr>
      <w:headerReference xmlns:r="http://schemas.openxmlformats.org/officeDocument/2006/relationships" w:type="default" r:id="R73bc95cb18084bbf"/>
      <w:footerReference xmlns:r="http://schemas.openxmlformats.org/officeDocument/2006/relationships" w:type="default" r:id="Rd64d14bdfb2346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FIDUCIA CONSULTING AS   ·   Org.nr 923 836 713   ·   C/O Carl-Henrik Thorsen, Reichweins gate 1A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FIDUCIA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bc95cb18084bbf" /><Relationship Type="http://schemas.openxmlformats.org/officeDocument/2006/relationships/footer" Target="/word/footer1.xml" Id="Rd64d14bdfb234622" /></Relationships>
</file>