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1e65530494b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GAIA BALANSE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GAIA BALANSE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48fd0d6c184863"/>
      <w:footerReference xmlns:r="http://schemas.openxmlformats.org/officeDocument/2006/relationships" w:type="default" r:id="Rc63f10172efe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GAIA BALANSE EIENDOM AS   ·   Org.nr 923 829 652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GAIA BALANSE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8fd0d6c184863" /><Relationship Type="http://schemas.openxmlformats.org/officeDocument/2006/relationships/footer" Target="/word/footer1.xml" Id="Rc63f10172efe4545" /></Relationships>
</file>