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a621bd4214a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35ee905a834d56"/>
      <w:footerReference xmlns:r="http://schemas.openxmlformats.org/officeDocument/2006/relationships" w:type="default" r:id="R30dbb6dd792845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JADE AS   ·   Org.nr 923 786 015   ·   Ranviksvingen 1C   ·   3212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5ee905a834d56" /><Relationship Type="http://schemas.openxmlformats.org/officeDocument/2006/relationships/footer" Target="/word/footer1.xml" Id="R30dbb6dd79284551" /></Relationships>
</file>