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f97fd767144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NORDVIK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NORDVIK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87882e82646a0"/>
      <w:footerReference xmlns:r="http://schemas.openxmlformats.org/officeDocument/2006/relationships" w:type="default" r:id="Rf2b8e057e656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NORDVIK REGNSKAP AS   ·   Org.nr 923 714 170   ·   Sjølyst plass 2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NORDVIK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87882e82646a0" /><Relationship Type="http://schemas.openxmlformats.org/officeDocument/2006/relationships/footer" Target="/word/footer1.xml" Id="Rf2b8e057e65648ec" /></Relationships>
</file>