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a40c128d74f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STRØMMEN TANNLEGESENTER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STRØMMEN TANNLEGESENTER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2d1fa3441442ee"/>
      <w:footerReference xmlns:r="http://schemas.openxmlformats.org/officeDocument/2006/relationships" w:type="default" r:id="Rb9e382637373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STRØMMEN TANNLEGESENTER AS   ·   Org.nr 923 710 930   ·   Frydenlundsgata 2A   ·   2010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STRØMMEN TANNLEGESENTER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d1fa3441442ee" /><Relationship Type="http://schemas.openxmlformats.org/officeDocument/2006/relationships/footer" Target="/word/footer1.xml" Id="Rb9e38263737345a6" /></Relationships>
</file>