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49eae942e4d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PRUNUS HOLDING AS</w:t>
      </w:r>
    </w:p>
    <w:sectPr>
      <w:headerReference xmlns:r="http://schemas.openxmlformats.org/officeDocument/2006/relationships" w:type="default" r:id="Rd28f797d886b43d6"/>
      <w:footerReference xmlns:r="http://schemas.openxmlformats.org/officeDocument/2006/relationships" w:type="default" r:id="R5c123cd44723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PRUNUS HOLDING AS   ·   Org.nr 923 654 607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PRUNUS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f797d886b43d6" /><Relationship Type="http://schemas.openxmlformats.org/officeDocument/2006/relationships/footer" Target="/word/footer1.xml" Id="R5c123cd447234276" /></Relationships>
</file>