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bf7c92535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PRUNUS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498dfec0094f44d3"/>
      <w:footerReference xmlns:r="http://schemas.openxmlformats.org/officeDocument/2006/relationships" w:type="default" r:id="R5788bd63432d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dfec0094f44d3" /><Relationship Type="http://schemas.openxmlformats.org/officeDocument/2006/relationships/footer" Target="/word/footer1.xml" Id="R5788bd63432d48d1" /></Relationships>
</file>