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e872a1500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SELLORIA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SELLORIA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f3bc3ccc74114"/>
      <w:footerReference xmlns:r="http://schemas.openxmlformats.org/officeDocument/2006/relationships" w:type="default" r:id="R914902af5c57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SELLORIA AS   ·   Org.nr 923 624 929   ·   c/o House of Singles, Kirkegata 15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SELLORIA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f3bc3ccc74114" /><Relationship Type="http://schemas.openxmlformats.org/officeDocument/2006/relationships/footer" Target="/word/footer1.xml" Id="R914902af5c574baf" /></Relationships>
</file>