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de260da4e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SANDHU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SANDHU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de2c535184176"/>
      <w:footerReference xmlns:r="http://schemas.openxmlformats.org/officeDocument/2006/relationships" w:type="default" r:id="R512fc56817f0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SANDHU INVEST AS   ·   Org.nr 923 545 263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SANDHU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de2c535184176" /><Relationship Type="http://schemas.openxmlformats.org/officeDocument/2006/relationships/footer" Target="/word/footer1.xml" Id="R512fc56817f04bdc" /></Relationships>
</file>