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ae2b32f46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796c4426e4808"/>
      <w:footerReference xmlns:r="http://schemas.openxmlformats.org/officeDocument/2006/relationships" w:type="default" r:id="R76567cf97fcc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BORRAS HOLDING AS   ·   Org.nr 923 356 533   ·   Havneveien 10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796c4426e4808" /><Relationship Type="http://schemas.openxmlformats.org/officeDocument/2006/relationships/footer" Target="/word/footer1.xml" Id="R76567cf97fcc4cdf" /></Relationships>
</file>