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0c7358f66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GLENDRANGE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GLENDRANGE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35bda3ded4e24"/>
      <w:footerReference xmlns:r="http://schemas.openxmlformats.org/officeDocument/2006/relationships" w:type="default" r:id="R411706eaa24c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HOLDING AS   ·   Org.nr 923 242 538   ·   Brunvatneveien 174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35bda3ded4e24" /><Relationship Type="http://schemas.openxmlformats.org/officeDocument/2006/relationships/footer" Target="/word/footer1.xml" Id="R411706eaa24c4335" /></Relationships>
</file>