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c24789a35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0f48878e24186"/>
      <w:footerReference xmlns:r="http://schemas.openxmlformats.org/officeDocument/2006/relationships" w:type="default" r:id="R1c338dc12b0a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 PROPERTY AS   ·   Org.nr 923 217 134   ·   Dokken 3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0f48878e24186" /><Relationship Type="http://schemas.openxmlformats.org/officeDocument/2006/relationships/footer" Target="/word/footer1.xml" Id="R1c338dc12b0a4d5e" /></Relationships>
</file>