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d643ff327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JECI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JECI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75453b2aa4839"/>
      <w:footerReference xmlns:r="http://schemas.openxmlformats.org/officeDocument/2006/relationships" w:type="default" r:id="R1a2c1f540e57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JECI CONSULTING AS   ·   Org.nr 923 201 246   ·   c/o JECI Consulting AS, Trygve Haavelmos vei 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JECI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75453b2aa4839" /><Relationship Type="http://schemas.openxmlformats.org/officeDocument/2006/relationships/footer" Target="/word/footer1.xml" Id="R1a2c1f540e574f1c" /></Relationships>
</file>