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331f191b744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Hedalen,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AASLIE ANLEGG AS</w:t>
      </w:r>
    </w:p>
    <w:sectPr>
      <w:headerReference xmlns:r="http://schemas.openxmlformats.org/officeDocument/2006/relationships" w:type="default" r:id="R0e8b078f008f4a8f"/>
      <w:footerReference xmlns:r="http://schemas.openxmlformats.org/officeDocument/2006/relationships" w:type="default" r:id="R1687f8bb650f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AASLIE ANLEGG AS   ·   Org.nr 923 106 960   ·   Hedalsvegen 1209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b078f008f4a8f" /><Relationship Type="http://schemas.openxmlformats.org/officeDocument/2006/relationships/footer" Target="/word/footer1.xml" Id="R1687f8bb650f453b" /></Relationships>
</file>