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bb0c77786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07bb68c004d24"/>
      <w:footerReference xmlns:r="http://schemas.openxmlformats.org/officeDocument/2006/relationships" w:type="default" r:id="Rd7c05d24277b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HOLDING AS   ·   Org.nr 923 034 374   ·   Steinbråten 1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07bb68c004d24" /><Relationship Type="http://schemas.openxmlformats.org/officeDocument/2006/relationships/footer" Target="/word/footer1.xml" Id="Rd7c05d24277b4290" /></Relationships>
</file>