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6b5fd955d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QWERTY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QWERTY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2f6ef61064bfc"/>
      <w:footerReference xmlns:r="http://schemas.openxmlformats.org/officeDocument/2006/relationships" w:type="default" r:id="R0d0a1f2c8d6a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QWERTY AS   ·   Org.nr 922 935 564   ·   Nygaardsgata 43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QWERTY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2f6ef61064bfc" /><Relationship Type="http://schemas.openxmlformats.org/officeDocument/2006/relationships/footer" Target="/word/footer1.xml" Id="R0d0a1f2c8d6a47c9" /></Relationships>
</file>