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9a31a45ae43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ea945c28f415a"/>
      <w:footerReference xmlns:r="http://schemas.openxmlformats.org/officeDocument/2006/relationships" w:type="default" r:id="R61d13207ec1c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J.K INVEST AS   ·   Org.nr 922 919 976   ·   c/o Joachim Knutsen, Yngves veg 37   ·   3913 PORSGRUNN   ·   wenche@brettvik.no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ea945c28f415a" /><Relationship Type="http://schemas.openxmlformats.org/officeDocument/2006/relationships/footer" Target="/word/footer1.xml" Id="R61d13207ec1c4213" /></Relationships>
</file>