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3dd0cae37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THENIN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THENIN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762dfd35a4d4e"/>
      <w:footerReference xmlns:r="http://schemas.openxmlformats.org/officeDocument/2006/relationships" w:type="default" r:id="Rc50f5abad96c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THENIN AS   ·   Org.nr 922 876 282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762dfd35a4d4e" /><Relationship Type="http://schemas.openxmlformats.org/officeDocument/2006/relationships/footer" Target="/word/footer1.xml" Id="Rc50f5abad96c4e7d" /></Relationships>
</file>