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fbf07ece547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ST6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ST6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acbed67271493c"/>
      <w:footerReference xmlns:r="http://schemas.openxmlformats.org/officeDocument/2006/relationships" w:type="default" r:id="R1aa3227a9e00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ST6 DESIGN AS   ·   Org.nr 922 835 012   ·   Fridtjof Nansens vei 3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ST6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cbed67271493c" /><Relationship Type="http://schemas.openxmlformats.org/officeDocument/2006/relationships/footer" Target="/word/footer1.xml" Id="R1aa3227a9e004bd1" /></Relationships>
</file>