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5d1cff8d1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LOM TAMREIN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LOM TAMREIN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f44b28ad5a4143"/>
      <w:footerReference xmlns:r="http://schemas.openxmlformats.org/officeDocument/2006/relationships" w:type="default" r:id="R7fd9fb210969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 TAMREIN AS   ·   Org.nr 922 829 675   ·   Ottadalsvegen 5521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 TAMREIN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44b28ad5a4143" /><Relationship Type="http://schemas.openxmlformats.org/officeDocument/2006/relationships/footer" Target="/word/footer1.xml" Id="R7fd9fb2109694e0d" /></Relationships>
</file>